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CC" w:rsidRDefault="00792CCC" w:rsidP="00792CCC">
      <w:pPr>
        <w:shd w:val="clear" w:color="auto" w:fill="FFFFFF"/>
        <w:spacing w:after="0" w:line="240" w:lineRule="auto"/>
        <w:ind w:left="426"/>
        <w:jc w:val="center"/>
        <w:rPr>
          <w:rFonts w:ascii="Open Sans" w:eastAsia="Times New Roman" w:hAnsi="Open Sans" w:cs="Open Sans"/>
          <w:color w:val="181818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Перспективный план работы</w:t>
      </w:r>
    </w:p>
    <w:p w:rsidR="00792CCC" w:rsidRDefault="00792CCC" w:rsidP="00792CCC">
      <w:pPr>
        <w:shd w:val="clear" w:color="auto" w:fill="FFFFFF"/>
        <w:spacing w:after="0" w:line="240" w:lineRule="auto"/>
        <w:ind w:left="426"/>
        <w:jc w:val="center"/>
        <w:rPr>
          <w:rFonts w:ascii="Open Sans" w:eastAsia="Times New Roman" w:hAnsi="Open Sans" w:cs="Open Sans"/>
          <w:color w:val="181818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с воспитанниками и родителями по ПДД в средней группе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4415"/>
        <w:gridCol w:w="3659"/>
      </w:tblGrid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«Угадай транспорт».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«Передай жезл».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Рисование транспорта с помощью трафаретов.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Целевая прогулка «Знакомство с улицей и дорогой».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Беседа: «Я шагаю по улице»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продолжать знакомить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о правилах поведения на улице, о правилах дорожного движения; познакомить с опасными ситуациями которые могут возникнуть.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6.   Заучивание стихотворения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«Машины».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Изготовление и раздача памятки «Правила перевозки детей в автомобиле».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Консультация «Безопасность на улицах и дорогах».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«Веселый жезл».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«Зебра».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Проблемная ситуация с детьми «Как правильно переходить улицу».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Сюжетно-ролевая игра «Автобус».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Беседа с рассматриванием иллюстраций «На чем ездят люди».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Чтение художественной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Михалков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«Моя улица»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«Азбука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родительское собрание «Азбука дорожных наук».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792CCC" w:rsidRDefault="00792CCC" w:rsidP="00B90C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Изготовление и раздача информационных буклетов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 Для чего нужны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световозвра-щающие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элементы?»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Чтение рассказа Б. Житкова «Светофор».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Д/и «Подумай - отгадай».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«Грузовики».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Целевая прогулка «Сравнение грузового и легкового автомобиля».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Рассматривание альбома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«Специальные машины»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: уточнение назначения и названия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спец-транспорта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«Пожарная»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«Скорая помощь»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«Полиция»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и пр.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Аппликация. «Светофор», «Автобус».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«Правила дорожные детям знать положено».</w:t>
            </w: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«Поезда».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«Трамваи».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   Чтение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литературы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Гальперштейн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«Трамвай и его семья».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Сюжетно-ролевая игра «Шоферы».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Операция «Горка» (основы безопасного катания на санках, бубликах, ледянках, лыжах).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Изготовление и раздача памятки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«Причины детского дорожно-транспортного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травматизма» и «Осторожно гололед»</w:t>
            </w: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«Законы улиц и дорог».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«Улица»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Чтение отрывка из книги Сегал и Ильина «Машины на нашей улице».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 Рисование «Машины на дороге».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Просмотр мультимедийной презентации «Дисциплина на улицах, дорогах и в транспорте  - залог безопасности».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детских буклетов о последствиях превышения скорости: «Водитель, не спеши!» и «Будь внимателен, береги жизнь»</w:t>
            </w: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Рассматривание картинок городского общественного транспорта, обсуждение.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Д/и «Научим Незнайку ПДД».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Беседа о правилах поведения в общественном транспорте.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Показ мультимедийной презентации: "Правила поведения в общественном транспорте".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 Словестная игра: «Это я, это я, это все мои друзья»: В игровой форме закрепить с детьми правила поведения на дороге, в общественном транспорте.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«Где мы были, мы не скажем, на чем ехали, покажем».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7.   Заучивание стихотворения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Фархади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«Светофор».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Анкета для родителей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вы соблюдаете правила дорожного движения»</w:t>
            </w: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Целевая прогулка «Наблюдение за работой светофора».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«Сигналы светофора».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Чтение художественной литературы С. Волкова «Про правила дорожного движения».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Рисование «Трёхглазый дружок».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Заучивание считалки: «Светофор»: Закрепить знание детьми значение сигналов светофора при помощи художественного слова.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работа детей и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родителей - выставка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подобранной литературы по ППД.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792CCC" w:rsidRDefault="00792CCC" w:rsidP="00B90C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стихов сказок и рассказов  по ПДД.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«Безопасный город».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«К своим знакам».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   Рисование улицы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одно-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двусторонним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 движением.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Чтение художественной литературы О. Ю. Соловей «Безопасная улица»,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Кончаловская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«Самокат»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«Азбука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Лепка «Колеса большие и маленькие».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Просмотр мультфильмов: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– серия про 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Серия мультфильмов "Безопасность на дороге".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Привлечь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к пополнению группы материалами по ПДД. </w:t>
            </w:r>
          </w:p>
          <w:p w:rsidR="00792CCC" w:rsidRDefault="00792CCC" w:rsidP="00B90CF4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Изготовление жезла,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макетов дорожных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знаков.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«Двухколесный транспорт».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«Грузовики».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Лепка различных видов транспорта.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Конструирование. «Мосты для разного вида транспорта».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5.   Практическое занятие (учебная зона «Перекресток») «Я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одитель» (безопасное передвижение на велосипеде, самокате, роликовых коньках).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Чтение художественной литературы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В.Семернин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«Запрещается–разрешается».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Родительское собрание «Безопасность детей на дороге и во дворе в весенн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летний период»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792CCC" w:rsidRDefault="00792CCC" w:rsidP="00B90CF4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Фотовыставка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«Дети на улице».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Д/и «Мы - водители».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«Зажги светофор».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Беседа о различных видах переходов через дорогу.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  Рисование «Машины спешат на помощь».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  Чтение художественной литературы С. Маршак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«Мяч»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«Светофор», «Милиционер»,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«Одна рифма».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Просмотр мультфильмов из серии «Уроки тетушки Совы» «Азбука безопасности на дороге».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Консультация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  <w14:ligatures w14:val="none"/>
              </w:rPr>
              <w:t>«Маленький велосипедист»</w:t>
            </w:r>
          </w:p>
          <w:p w:rsidR="00792CCC" w:rsidRDefault="0079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792CCC" w:rsidRDefault="00792CCC" w:rsidP="00B90C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Рекомендации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  <w14:ligatures w14:val="none"/>
              </w:rPr>
              <w:t>«Что читать и смотреть с детьми  о ПДД»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CC" w:rsidTr="00792C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C" w:rsidRDefault="007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Сравнение автобуса и троллейбуса.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Беседа. «Какие бывают машины».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/и «Зеркало», «Мы – водители».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4.   Чтение художественной литературы Н. Терентьева,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«Правила дорожного движения для детей»,  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Радзиевская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«Ты и дорога».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   Развлечение «Красный, желтый, зеленый».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  Совместный ручной труд с воспитателем: изготовление транспорта из бросового материала.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C" w:rsidRDefault="00792CCC" w:rsidP="00B90CF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Развлечение «Красный, желтый, зеленый».</w:t>
            </w:r>
          </w:p>
          <w:p w:rsidR="00792CCC" w:rsidRDefault="00792CCC" w:rsidP="00B90CF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Консультация</w:t>
            </w:r>
          </w:p>
          <w:p w:rsidR="00792CCC" w:rsidRDefault="00792CCC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  <w14:ligatures w14:val="none"/>
              </w:rPr>
              <w:t>«Безопасность в общественном транспорте»</w:t>
            </w:r>
          </w:p>
          <w:p w:rsidR="00792CCC" w:rsidRDefault="0079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C6" w:rsidRDefault="005379C6">
      <w:bookmarkStart w:id="0" w:name="_GoBack"/>
      <w:bookmarkEnd w:id="0"/>
    </w:p>
    <w:sectPr w:rsidR="0053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2D2"/>
    <w:multiLevelType w:val="hybridMultilevel"/>
    <w:tmpl w:val="928693F6"/>
    <w:lvl w:ilvl="0" w:tplc="5A5AB490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3DF80A31"/>
    <w:multiLevelType w:val="hybridMultilevel"/>
    <w:tmpl w:val="A0CE72C6"/>
    <w:lvl w:ilvl="0" w:tplc="3890752C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45871621"/>
    <w:multiLevelType w:val="hybridMultilevel"/>
    <w:tmpl w:val="E81894FE"/>
    <w:lvl w:ilvl="0" w:tplc="501CB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42A0"/>
    <w:multiLevelType w:val="hybridMultilevel"/>
    <w:tmpl w:val="20DE4E64"/>
    <w:lvl w:ilvl="0" w:tplc="F91645E0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712B4FD3"/>
    <w:multiLevelType w:val="hybridMultilevel"/>
    <w:tmpl w:val="E4424332"/>
    <w:lvl w:ilvl="0" w:tplc="E6C6DEFC">
      <w:start w:val="1"/>
      <w:numFmt w:val="decimal"/>
      <w:lvlText w:val="%1."/>
      <w:lvlJc w:val="left"/>
      <w:pPr>
        <w:ind w:left="4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64" w:hanging="360"/>
      </w:pPr>
    </w:lvl>
    <w:lvl w:ilvl="2" w:tplc="0419001B">
      <w:start w:val="1"/>
      <w:numFmt w:val="lowerRoman"/>
      <w:lvlText w:val="%3."/>
      <w:lvlJc w:val="right"/>
      <w:pPr>
        <w:ind w:left="1884" w:hanging="180"/>
      </w:pPr>
    </w:lvl>
    <w:lvl w:ilvl="3" w:tplc="0419000F">
      <w:start w:val="1"/>
      <w:numFmt w:val="decimal"/>
      <w:lvlText w:val="%4."/>
      <w:lvlJc w:val="left"/>
      <w:pPr>
        <w:ind w:left="2604" w:hanging="360"/>
      </w:pPr>
    </w:lvl>
    <w:lvl w:ilvl="4" w:tplc="04190019">
      <w:start w:val="1"/>
      <w:numFmt w:val="lowerLetter"/>
      <w:lvlText w:val="%5."/>
      <w:lvlJc w:val="left"/>
      <w:pPr>
        <w:ind w:left="3324" w:hanging="360"/>
      </w:pPr>
    </w:lvl>
    <w:lvl w:ilvl="5" w:tplc="0419001B">
      <w:start w:val="1"/>
      <w:numFmt w:val="lowerRoman"/>
      <w:lvlText w:val="%6."/>
      <w:lvlJc w:val="right"/>
      <w:pPr>
        <w:ind w:left="4044" w:hanging="180"/>
      </w:pPr>
    </w:lvl>
    <w:lvl w:ilvl="6" w:tplc="0419000F">
      <w:start w:val="1"/>
      <w:numFmt w:val="decimal"/>
      <w:lvlText w:val="%7."/>
      <w:lvlJc w:val="left"/>
      <w:pPr>
        <w:ind w:left="4764" w:hanging="360"/>
      </w:pPr>
    </w:lvl>
    <w:lvl w:ilvl="7" w:tplc="04190019">
      <w:start w:val="1"/>
      <w:numFmt w:val="lowerLetter"/>
      <w:lvlText w:val="%8."/>
      <w:lvlJc w:val="left"/>
      <w:pPr>
        <w:ind w:left="5484" w:hanging="360"/>
      </w:pPr>
    </w:lvl>
    <w:lvl w:ilvl="8" w:tplc="0419001B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7CFC137F"/>
    <w:multiLevelType w:val="hybridMultilevel"/>
    <w:tmpl w:val="CFCEAD16"/>
    <w:lvl w:ilvl="0" w:tplc="6DA24C1A">
      <w:start w:val="1"/>
      <w:numFmt w:val="decimal"/>
      <w:lvlText w:val="%1."/>
      <w:lvlJc w:val="left"/>
      <w:pPr>
        <w:ind w:left="36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D"/>
    <w:rsid w:val="004F073D"/>
    <w:rsid w:val="005379C6"/>
    <w:rsid w:val="007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CC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CC"/>
    <w:pPr>
      <w:ind w:left="720"/>
      <w:contextualSpacing/>
    </w:pPr>
  </w:style>
  <w:style w:type="table" w:styleId="a4">
    <w:name w:val="Table Grid"/>
    <w:basedOn w:val="a1"/>
    <w:uiPriority w:val="39"/>
    <w:rsid w:val="00792C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92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CC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CC"/>
    <w:pPr>
      <w:ind w:left="720"/>
      <w:contextualSpacing/>
    </w:pPr>
  </w:style>
  <w:style w:type="table" w:styleId="a4">
    <w:name w:val="Table Grid"/>
    <w:basedOn w:val="a1"/>
    <w:uiPriority w:val="39"/>
    <w:rsid w:val="00792C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92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2023-04-24T08:09:00Z</dcterms:created>
  <dcterms:modified xsi:type="dcterms:W3CDTF">2023-04-24T08:09:00Z</dcterms:modified>
</cp:coreProperties>
</file>